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05C" w:rsidRDefault="0080705C" w:rsidP="0080705C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016952" cy="83915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839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05C" w:rsidRPr="00F82781" w:rsidRDefault="0080705C" w:rsidP="0080705C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bookmarkStart w:id="0" w:name="_GoBack"/>
      <w:bookmarkEnd w:id="0"/>
    </w:p>
    <w:p w:rsidR="00DE3F8F" w:rsidRPr="00F82781" w:rsidRDefault="00F82781" w:rsidP="00F82781">
      <w:pPr>
        <w:tabs>
          <w:tab w:val="left" w:pos="2250"/>
        </w:tabs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82781">
        <w:rPr>
          <w:rFonts w:hAnsi="Times New Roman" w:cs="Times New Roman"/>
          <w:color w:val="000000"/>
          <w:sz w:val="26"/>
          <w:szCs w:val="26"/>
          <w:lang w:val="ru-RU"/>
        </w:rPr>
        <w:lastRenderedPageBreak/>
        <w:t xml:space="preserve"> (по 8-10 минут). Допускается осуществлять образовательную деятельность на игровой площадке во время прогулки.   </w:t>
      </w:r>
      <w:r w:rsidR="00DE3F8F" w:rsidRPr="00F82781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F82781" w:rsidRPr="00F82781" w:rsidRDefault="00F82781" w:rsidP="00F82781">
      <w:pPr>
        <w:tabs>
          <w:tab w:val="left" w:pos="1318"/>
        </w:tabs>
        <w:spacing w:before="0" w:beforeAutospacing="0" w:after="0" w:afterAutospacing="0" w:line="276" w:lineRule="auto"/>
        <w:ind w:right="110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3.4.Продолжительность непрерывной организованной образовательной деятельности для детей от 3 до 4-х лет – не более 15 минут, для детей от 4-х до 5-ти лет - не более 20 минут, для детей от 5до 6-ти лет не более 25 минут, для детей </w:t>
      </w:r>
      <w:proofErr w:type="gramStart"/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от</w:t>
      </w:r>
      <w:proofErr w:type="gramEnd"/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6-ти </w:t>
      </w:r>
      <w:proofErr w:type="gramStart"/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до</w:t>
      </w:r>
      <w:proofErr w:type="gramEnd"/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7-ми лет - не более 30</w:t>
      </w:r>
      <w:r w:rsidRPr="00F82781">
        <w:rPr>
          <w:rFonts w:ascii="Times New Roman" w:eastAsia="Calibri" w:hAnsi="Times New Roman" w:cs="Times New Roman"/>
          <w:spacing w:val="-13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минут.</w:t>
      </w:r>
    </w:p>
    <w:p w:rsidR="00F82781" w:rsidRPr="00F82781" w:rsidRDefault="00F82781" w:rsidP="00F82781">
      <w:pPr>
        <w:tabs>
          <w:tab w:val="left" w:pos="1266"/>
        </w:tabs>
        <w:spacing w:before="0" w:beforeAutospacing="0" w:after="0" w:afterAutospacing="0" w:line="276" w:lineRule="auto"/>
        <w:ind w:right="105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3.5. Максимально допустимый объем образовательной нагрузки в первой половине дня для детей 3-4 лет не превышает 30, для детей 4-5 лет не превышает 40 минут соответственно. В середине времени, отведенного на непрерывную организованную образовательную деятельность, проводят физкультурные минутки. Перерывы между периодами организованной образовательной деятельности – не менее 10</w:t>
      </w:r>
      <w:r w:rsidRPr="00F82781">
        <w:rPr>
          <w:rFonts w:ascii="Times New Roman" w:eastAsia="Calibri" w:hAnsi="Times New Roman" w:cs="Times New Roman"/>
          <w:spacing w:val="-3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минут.</w:t>
      </w:r>
    </w:p>
    <w:p w:rsidR="00F82781" w:rsidRPr="00F82781" w:rsidRDefault="00F82781" w:rsidP="00F82781">
      <w:pPr>
        <w:tabs>
          <w:tab w:val="left" w:pos="1318"/>
        </w:tabs>
        <w:spacing w:before="0" w:beforeAutospacing="0" w:after="0" w:afterAutospacing="0" w:line="276" w:lineRule="auto"/>
        <w:ind w:right="107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3.6.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организованной образовательной деятельности статистического характера проводятся физкультурные</w:t>
      </w:r>
      <w:r w:rsidRPr="00F82781">
        <w:rPr>
          <w:rFonts w:ascii="Times New Roman" w:eastAsia="Calibri" w:hAnsi="Times New Roman" w:cs="Times New Roman"/>
          <w:spacing w:val="-5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минутки.</w:t>
      </w:r>
    </w:p>
    <w:p w:rsidR="00F82781" w:rsidRPr="00F82781" w:rsidRDefault="00F82781" w:rsidP="00F82781">
      <w:pPr>
        <w:tabs>
          <w:tab w:val="left" w:pos="1527"/>
        </w:tabs>
        <w:spacing w:before="0" w:beforeAutospacing="0" w:after="0" w:afterAutospacing="0" w:line="276" w:lineRule="auto"/>
        <w:ind w:right="107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3.7.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</w:t>
      </w:r>
      <w:r w:rsidRPr="00F82781">
        <w:rPr>
          <w:rFonts w:ascii="Times New Roman" w:eastAsia="Calibri" w:hAnsi="Times New Roman" w:cs="Times New Roman"/>
          <w:spacing w:val="-9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т.п.</w:t>
      </w:r>
    </w:p>
    <w:p w:rsidR="00F82781" w:rsidRPr="00F82781" w:rsidRDefault="00F82781" w:rsidP="00F82781">
      <w:pPr>
        <w:tabs>
          <w:tab w:val="left" w:pos="1297"/>
        </w:tabs>
        <w:spacing w:before="0" w:beforeAutospacing="0" w:after="0" w:afterAutospacing="0" w:line="276" w:lineRule="auto"/>
        <w:ind w:right="114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3.8. В апреле 2 недели отводится на мониторинг качества освоения образовательной</w:t>
      </w:r>
      <w:r w:rsidRPr="00F82781">
        <w:rPr>
          <w:rFonts w:ascii="Times New Roman" w:eastAsia="Calibri" w:hAnsi="Times New Roman" w:cs="Times New Roman"/>
          <w:spacing w:val="-1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программы:</w:t>
      </w:r>
    </w:p>
    <w:p w:rsidR="00F82781" w:rsidRPr="00F82781" w:rsidRDefault="00F82781" w:rsidP="00F82781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для детей от 2 до 3 лет, от 3 до 4 лет, от 4 до 5 лет, </w:t>
      </w:r>
      <w:proofErr w:type="gramStart"/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>от</w:t>
      </w:r>
      <w:proofErr w:type="gramEnd"/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5 </w:t>
      </w:r>
      <w:proofErr w:type="gramStart"/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>до</w:t>
      </w:r>
      <w:proofErr w:type="gramEnd"/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6 лет – промежуточные результаты освоения программы;</w:t>
      </w:r>
    </w:p>
    <w:p w:rsidR="00F82781" w:rsidRPr="00F82781" w:rsidRDefault="00F82781" w:rsidP="00F82781">
      <w:pPr>
        <w:widowControl w:val="0"/>
        <w:autoSpaceDE w:val="0"/>
        <w:autoSpaceDN w:val="0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для детей от 6 до 7 лет – планируемые итоговые результаты освоения программы.</w:t>
      </w:r>
    </w:p>
    <w:p w:rsidR="00F82781" w:rsidRPr="00F82781" w:rsidRDefault="00F82781" w:rsidP="00F82781">
      <w:pPr>
        <w:tabs>
          <w:tab w:val="left" w:pos="1393"/>
        </w:tabs>
        <w:spacing w:before="0" w:beforeAutospacing="0" w:after="0" w:afterAutospacing="0" w:line="276" w:lineRule="auto"/>
        <w:ind w:right="107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3.9. Летняя оздоровительная работа продолжается с 01 июня по 31 августа. В летний период организованная образовательная деятельность осуществляется в образовательной области физкультура и музыкальное</w:t>
      </w:r>
      <w:r w:rsidRPr="00F82781">
        <w:rPr>
          <w:rFonts w:ascii="Times New Roman" w:eastAsia="Calibri" w:hAnsi="Times New Roman" w:cs="Times New Roman"/>
          <w:spacing w:val="-2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воспитание.</w:t>
      </w:r>
    </w:p>
    <w:p w:rsidR="00F82781" w:rsidRPr="00F82781" w:rsidRDefault="00F82781" w:rsidP="00F82781">
      <w:pPr>
        <w:tabs>
          <w:tab w:val="left" w:pos="1544"/>
        </w:tabs>
        <w:spacing w:before="0" w:beforeAutospacing="0" w:after="0" w:afterAutospacing="0" w:line="276" w:lineRule="auto"/>
        <w:ind w:right="111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 xml:space="preserve"> 3.10. Организованная образовательная деятельность по физическому развитию осуществляется во всех возрастных группах.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игр, спортивных</w:t>
      </w:r>
      <w:r w:rsidRPr="00F82781">
        <w:rPr>
          <w:rFonts w:ascii="Times New Roman" w:eastAsia="Calibri" w:hAnsi="Times New Roman" w:cs="Times New Roman"/>
          <w:spacing w:val="-9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упражнений.</w:t>
      </w:r>
    </w:p>
    <w:p w:rsidR="00F82781" w:rsidRPr="00F82781" w:rsidRDefault="00F82781" w:rsidP="00F82781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105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>3.11. С детьми раннего возраста занятия по физическому развитию в рамках реализации основной программы дошкольного образования осуществляются по подгруппам 2-3 раза в неделю. Занятия по физическому развитию в рамках реализации основной программы дошкольного образования воспитанников от 3 до 7 лет организуются не менее 3 раз в неделю.</w:t>
      </w:r>
    </w:p>
    <w:p w:rsidR="00F82781" w:rsidRPr="00F82781" w:rsidRDefault="00F82781" w:rsidP="00F82781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  В теплое время года организованная образовательная деятельность по физическому развитию детей организуется по возможности на открытом</w:t>
      </w:r>
      <w:r w:rsidRPr="00F82781">
        <w:rPr>
          <w:rFonts w:ascii="Times New Roman" w:eastAsia="Times New Roman" w:hAnsi="Times New Roman" w:cs="Times New Roman"/>
          <w:spacing w:val="-4"/>
          <w:sz w:val="26"/>
          <w:szCs w:val="26"/>
          <w:lang w:val="ru-RU"/>
        </w:rPr>
        <w:t xml:space="preserve"> </w:t>
      </w: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>воздухе</w:t>
      </w:r>
    </w:p>
    <w:p w:rsidR="00F82781" w:rsidRPr="00F82781" w:rsidRDefault="00F82781" w:rsidP="00F82781">
      <w:pPr>
        <w:widowControl w:val="0"/>
        <w:autoSpaceDE w:val="0"/>
        <w:autoSpaceDN w:val="0"/>
        <w:spacing w:before="0" w:beforeAutospacing="0" w:after="0" w:afterAutospacing="0" w:line="276" w:lineRule="auto"/>
        <w:ind w:left="112" w:right="10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3.12. Конкретный режим посещения ребенком детского сада устанавливается </w:t>
      </w: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>договором между дошкольным образовательным учреждением и родителями (законными представителями) ребенка, посещающего дошкольное</w:t>
      </w:r>
      <w:r w:rsidRPr="00F82781">
        <w:rPr>
          <w:rFonts w:ascii="Times New Roman" w:eastAsia="Times New Roman" w:hAnsi="Times New Roman" w:cs="Times New Roman"/>
          <w:spacing w:val="-2"/>
          <w:sz w:val="26"/>
          <w:szCs w:val="26"/>
          <w:lang w:val="ru-RU"/>
        </w:rPr>
        <w:t xml:space="preserve"> </w:t>
      </w: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>учреждение.</w:t>
      </w:r>
    </w:p>
    <w:p w:rsidR="00F82781" w:rsidRPr="00F82781" w:rsidRDefault="00F82781" w:rsidP="00F82781">
      <w:pPr>
        <w:widowControl w:val="0"/>
        <w:tabs>
          <w:tab w:val="left" w:pos="4231"/>
        </w:tabs>
        <w:autoSpaceDE w:val="0"/>
        <w:autoSpaceDN w:val="0"/>
        <w:spacing w:before="0" w:beforeAutospacing="0" w:after="0" w:afterAutospacing="0" w:line="276" w:lineRule="auto"/>
        <w:ind w:left="1061" w:hanging="1061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4. Ответственность</w:t>
      </w:r>
    </w:p>
    <w:p w:rsidR="00F82781" w:rsidRPr="00F82781" w:rsidRDefault="00F82781" w:rsidP="00F82781">
      <w:pPr>
        <w:widowControl w:val="0"/>
        <w:tabs>
          <w:tab w:val="left" w:pos="1287"/>
        </w:tabs>
        <w:autoSpaceDE w:val="0"/>
        <w:autoSpaceDN w:val="0"/>
        <w:spacing w:before="0" w:beforeAutospacing="0" w:after="0" w:afterAutospacing="0" w:line="276" w:lineRule="auto"/>
        <w:ind w:right="11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 Администрация Учреждения, педагоги, младший обслуживающий персонал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</w:t>
      </w:r>
      <w:r w:rsidRPr="00F82781">
        <w:rPr>
          <w:rFonts w:ascii="Times New Roman" w:eastAsia="Times New Roman" w:hAnsi="Times New Roman" w:cs="Times New Roman"/>
          <w:spacing w:val="-1"/>
          <w:sz w:val="26"/>
          <w:szCs w:val="26"/>
          <w:lang w:val="ru-RU"/>
        </w:rPr>
        <w:t xml:space="preserve"> </w:t>
      </w:r>
      <w:r w:rsidRPr="00F82781">
        <w:rPr>
          <w:rFonts w:ascii="Times New Roman" w:eastAsia="Times New Roman" w:hAnsi="Times New Roman" w:cs="Times New Roman"/>
          <w:sz w:val="26"/>
          <w:szCs w:val="26"/>
          <w:lang w:val="ru-RU"/>
        </w:rPr>
        <w:t>детей.</w:t>
      </w:r>
    </w:p>
    <w:p w:rsidR="00F82781" w:rsidRPr="00F82781" w:rsidRDefault="00F82781" w:rsidP="00F82781">
      <w:pPr>
        <w:spacing w:before="0" w:beforeAutospacing="0" w:after="0" w:afterAutospacing="0" w:line="276" w:lineRule="auto"/>
        <w:jc w:val="both"/>
        <w:rPr>
          <w:rFonts w:ascii="Times New Roman" w:eastAsia="Calibri" w:hAnsi="Times New Roman" w:cs="Times New Roman"/>
          <w:sz w:val="26"/>
          <w:szCs w:val="26"/>
          <w:lang w:val="ru-RU"/>
        </w:rPr>
      </w:pP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Программы, методики и режимы воспитания и обучения в части гигиенических требований допускаются к использованию при наличии санитарно-эпидемиологического заключения о соответствии их санитарным</w:t>
      </w:r>
      <w:r w:rsidRPr="00F82781">
        <w:rPr>
          <w:rFonts w:ascii="Times New Roman" w:eastAsia="Calibri" w:hAnsi="Times New Roman" w:cs="Times New Roman"/>
          <w:spacing w:val="-2"/>
          <w:sz w:val="26"/>
          <w:szCs w:val="26"/>
          <w:lang w:val="ru-RU"/>
        </w:rPr>
        <w:t xml:space="preserve"> </w:t>
      </w:r>
      <w:r w:rsidRPr="00F82781">
        <w:rPr>
          <w:rFonts w:ascii="Times New Roman" w:eastAsia="Calibri" w:hAnsi="Times New Roman" w:cs="Times New Roman"/>
          <w:sz w:val="26"/>
          <w:szCs w:val="26"/>
          <w:lang w:val="ru-RU"/>
        </w:rPr>
        <w:t>правилам.</w:t>
      </w:r>
    </w:p>
    <w:p w:rsidR="00F82781" w:rsidRPr="00C127DF" w:rsidRDefault="00F82781" w:rsidP="00DA0DFD">
      <w:pPr>
        <w:tabs>
          <w:tab w:val="left" w:pos="2250"/>
        </w:tabs>
        <w:rPr>
          <w:rFonts w:hAnsi="Times New Roman" w:cs="Times New Roman"/>
          <w:color w:val="000000"/>
          <w:sz w:val="26"/>
          <w:szCs w:val="26"/>
          <w:lang w:val="ru-RU"/>
        </w:rPr>
      </w:pPr>
    </w:p>
    <w:p w:rsidR="00C127DF" w:rsidRPr="00E3408C" w:rsidRDefault="00C127DF" w:rsidP="00DA0DFD">
      <w:pPr>
        <w:tabs>
          <w:tab w:val="left" w:pos="2250"/>
        </w:tabs>
        <w:rPr>
          <w:rFonts w:hAnsi="Times New Roman" w:cs="Times New Roman"/>
          <w:sz w:val="24"/>
          <w:szCs w:val="24"/>
          <w:lang w:val="ru-RU"/>
        </w:rPr>
      </w:pPr>
    </w:p>
    <w:sectPr w:rsidR="00C127DF" w:rsidRPr="00E3408C" w:rsidSect="00D23EB7">
      <w:pgSz w:w="11907" w:h="16839"/>
      <w:pgMar w:top="851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59AF"/>
    <w:multiLevelType w:val="hybridMultilevel"/>
    <w:tmpl w:val="CACEC48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2B45703"/>
    <w:multiLevelType w:val="hybridMultilevel"/>
    <w:tmpl w:val="95A6A98A"/>
    <w:lvl w:ilvl="0" w:tplc="8154F90A">
      <w:start w:val="4"/>
      <w:numFmt w:val="decimal"/>
      <w:lvlText w:val="%1"/>
      <w:lvlJc w:val="left"/>
      <w:pPr>
        <w:ind w:left="112" w:hanging="466"/>
        <w:jc w:val="left"/>
      </w:pPr>
      <w:rPr>
        <w:rFonts w:hint="default"/>
        <w:lang w:val="ru-RU" w:eastAsia="en-US" w:bidi="ar-SA"/>
      </w:rPr>
    </w:lvl>
    <w:lvl w:ilvl="1" w:tplc="A202A692">
      <w:numFmt w:val="none"/>
      <w:lvlText w:val=""/>
      <w:lvlJc w:val="left"/>
      <w:pPr>
        <w:tabs>
          <w:tab w:val="num" w:pos="360"/>
        </w:tabs>
      </w:pPr>
    </w:lvl>
    <w:lvl w:ilvl="2" w:tplc="C98E03E4">
      <w:numFmt w:val="bullet"/>
      <w:lvlText w:val="•"/>
      <w:lvlJc w:val="left"/>
      <w:pPr>
        <w:ind w:left="2125" w:hanging="466"/>
      </w:pPr>
      <w:rPr>
        <w:rFonts w:hint="default"/>
        <w:lang w:val="ru-RU" w:eastAsia="en-US" w:bidi="ar-SA"/>
      </w:rPr>
    </w:lvl>
    <w:lvl w:ilvl="3" w:tplc="80A47C06">
      <w:numFmt w:val="bullet"/>
      <w:lvlText w:val="•"/>
      <w:lvlJc w:val="left"/>
      <w:pPr>
        <w:ind w:left="3127" w:hanging="466"/>
      </w:pPr>
      <w:rPr>
        <w:rFonts w:hint="default"/>
        <w:lang w:val="ru-RU" w:eastAsia="en-US" w:bidi="ar-SA"/>
      </w:rPr>
    </w:lvl>
    <w:lvl w:ilvl="4" w:tplc="916A3A82">
      <w:numFmt w:val="bullet"/>
      <w:lvlText w:val="•"/>
      <w:lvlJc w:val="left"/>
      <w:pPr>
        <w:ind w:left="4130" w:hanging="466"/>
      </w:pPr>
      <w:rPr>
        <w:rFonts w:hint="default"/>
        <w:lang w:val="ru-RU" w:eastAsia="en-US" w:bidi="ar-SA"/>
      </w:rPr>
    </w:lvl>
    <w:lvl w:ilvl="5" w:tplc="11228878">
      <w:numFmt w:val="bullet"/>
      <w:lvlText w:val="•"/>
      <w:lvlJc w:val="left"/>
      <w:pPr>
        <w:ind w:left="5133" w:hanging="466"/>
      </w:pPr>
      <w:rPr>
        <w:rFonts w:hint="default"/>
        <w:lang w:val="ru-RU" w:eastAsia="en-US" w:bidi="ar-SA"/>
      </w:rPr>
    </w:lvl>
    <w:lvl w:ilvl="6" w:tplc="CA3AA076">
      <w:numFmt w:val="bullet"/>
      <w:lvlText w:val="•"/>
      <w:lvlJc w:val="left"/>
      <w:pPr>
        <w:ind w:left="6135" w:hanging="466"/>
      </w:pPr>
      <w:rPr>
        <w:rFonts w:hint="default"/>
        <w:lang w:val="ru-RU" w:eastAsia="en-US" w:bidi="ar-SA"/>
      </w:rPr>
    </w:lvl>
    <w:lvl w:ilvl="7" w:tplc="52EE05BA">
      <w:numFmt w:val="bullet"/>
      <w:lvlText w:val="•"/>
      <w:lvlJc w:val="left"/>
      <w:pPr>
        <w:ind w:left="7138" w:hanging="466"/>
      </w:pPr>
      <w:rPr>
        <w:rFonts w:hint="default"/>
        <w:lang w:val="ru-RU" w:eastAsia="en-US" w:bidi="ar-SA"/>
      </w:rPr>
    </w:lvl>
    <w:lvl w:ilvl="8" w:tplc="283E5ECE">
      <w:numFmt w:val="bullet"/>
      <w:lvlText w:val="•"/>
      <w:lvlJc w:val="left"/>
      <w:pPr>
        <w:ind w:left="8141" w:hanging="466"/>
      </w:pPr>
      <w:rPr>
        <w:rFonts w:hint="default"/>
        <w:lang w:val="ru-RU" w:eastAsia="en-US" w:bidi="ar-SA"/>
      </w:rPr>
    </w:lvl>
  </w:abstractNum>
  <w:abstractNum w:abstractNumId="2">
    <w:nsid w:val="0DBA3D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EF2A6F"/>
    <w:multiLevelType w:val="hybridMultilevel"/>
    <w:tmpl w:val="4F42205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D730B07"/>
    <w:multiLevelType w:val="hybridMultilevel"/>
    <w:tmpl w:val="C88C50C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E53018C"/>
    <w:multiLevelType w:val="hybridMultilevel"/>
    <w:tmpl w:val="05BEC968"/>
    <w:lvl w:ilvl="0" w:tplc="346A4614">
      <w:start w:val="3"/>
      <w:numFmt w:val="decimal"/>
      <w:lvlText w:val="%1."/>
      <w:lvlJc w:val="left"/>
      <w:pPr>
        <w:ind w:left="1026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9EABE14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2" w:tplc="B71E6A40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954895C2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plc="A1CE094A">
      <w:numFmt w:val="bullet"/>
      <w:lvlText w:val="•"/>
      <w:lvlJc w:val="left"/>
      <w:pPr>
        <w:ind w:left="4758" w:hanging="360"/>
      </w:pPr>
      <w:rPr>
        <w:rFonts w:hint="default"/>
        <w:lang w:val="ru-RU" w:eastAsia="en-US" w:bidi="ar-SA"/>
      </w:rPr>
    </w:lvl>
    <w:lvl w:ilvl="5" w:tplc="D07A68AE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5BCAEB68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BC300B78">
      <w:numFmt w:val="bullet"/>
      <w:lvlText w:val="•"/>
      <w:lvlJc w:val="left"/>
      <w:pPr>
        <w:ind w:left="7562" w:hanging="360"/>
      </w:pPr>
      <w:rPr>
        <w:rFonts w:hint="default"/>
        <w:lang w:val="ru-RU" w:eastAsia="en-US" w:bidi="ar-SA"/>
      </w:rPr>
    </w:lvl>
    <w:lvl w:ilvl="8" w:tplc="7B60899C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abstractNum w:abstractNumId="6">
    <w:nsid w:val="283A7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894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972A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507EAA"/>
    <w:multiLevelType w:val="hybridMultilevel"/>
    <w:tmpl w:val="016E5498"/>
    <w:lvl w:ilvl="0" w:tplc="B8123F0E">
      <w:start w:val="5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 w:tplc="6EB4542E">
      <w:numFmt w:val="none"/>
      <w:lvlText w:val=""/>
      <w:lvlJc w:val="left"/>
      <w:pPr>
        <w:tabs>
          <w:tab w:val="num" w:pos="360"/>
        </w:tabs>
      </w:pPr>
    </w:lvl>
    <w:lvl w:ilvl="2" w:tplc="F554369C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 w:tplc="5796A608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 w:tplc="070A7F4E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 w:tplc="71B6BABE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 w:tplc="BEE0331A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 w:tplc="C5889808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CECE4132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10">
    <w:nsid w:val="346F48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C57411"/>
    <w:multiLevelType w:val="hybridMultilevel"/>
    <w:tmpl w:val="E2A0D3D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532C175B"/>
    <w:multiLevelType w:val="hybridMultilevel"/>
    <w:tmpl w:val="608895EC"/>
    <w:lvl w:ilvl="0" w:tplc="1CAAED4C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D28306">
      <w:numFmt w:val="bullet"/>
      <w:lvlText w:val="-"/>
      <w:lvlJc w:val="left"/>
      <w:pPr>
        <w:ind w:left="100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DBC3F0E">
      <w:numFmt w:val="bullet"/>
      <w:lvlText w:val="•"/>
      <w:lvlJc w:val="left"/>
      <w:pPr>
        <w:ind w:left="2153" w:hanging="195"/>
      </w:pPr>
      <w:rPr>
        <w:rFonts w:hint="default"/>
        <w:lang w:val="ru-RU" w:eastAsia="en-US" w:bidi="ar-SA"/>
      </w:rPr>
    </w:lvl>
    <w:lvl w:ilvl="3" w:tplc="543AC290">
      <w:numFmt w:val="bullet"/>
      <w:lvlText w:val="•"/>
      <w:lvlJc w:val="left"/>
      <w:pPr>
        <w:ind w:left="3179" w:hanging="195"/>
      </w:pPr>
      <w:rPr>
        <w:rFonts w:hint="default"/>
        <w:lang w:val="ru-RU" w:eastAsia="en-US" w:bidi="ar-SA"/>
      </w:rPr>
    </w:lvl>
    <w:lvl w:ilvl="4" w:tplc="ACC473A2">
      <w:numFmt w:val="bullet"/>
      <w:lvlText w:val="•"/>
      <w:lvlJc w:val="left"/>
      <w:pPr>
        <w:ind w:left="4206" w:hanging="195"/>
      </w:pPr>
      <w:rPr>
        <w:rFonts w:hint="default"/>
        <w:lang w:val="ru-RU" w:eastAsia="en-US" w:bidi="ar-SA"/>
      </w:rPr>
    </w:lvl>
    <w:lvl w:ilvl="5" w:tplc="897CFD34">
      <w:numFmt w:val="bullet"/>
      <w:lvlText w:val="•"/>
      <w:lvlJc w:val="left"/>
      <w:pPr>
        <w:ind w:left="5233" w:hanging="195"/>
      </w:pPr>
      <w:rPr>
        <w:rFonts w:hint="default"/>
        <w:lang w:val="ru-RU" w:eastAsia="en-US" w:bidi="ar-SA"/>
      </w:rPr>
    </w:lvl>
    <w:lvl w:ilvl="6" w:tplc="443AE150">
      <w:numFmt w:val="bullet"/>
      <w:lvlText w:val="•"/>
      <w:lvlJc w:val="left"/>
      <w:pPr>
        <w:ind w:left="6259" w:hanging="195"/>
      </w:pPr>
      <w:rPr>
        <w:rFonts w:hint="default"/>
        <w:lang w:val="ru-RU" w:eastAsia="en-US" w:bidi="ar-SA"/>
      </w:rPr>
    </w:lvl>
    <w:lvl w:ilvl="7" w:tplc="3654BB0C">
      <w:numFmt w:val="bullet"/>
      <w:lvlText w:val="•"/>
      <w:lvlJc w:val="left"/>
      <w:pPr>
        <w:ind w:left="7286" w:hanging="195"/>
      </w:pPr>
      <w:rPr>
        <w:rFonts w:hint="default"/>
        <w:lang w:val="ru-RU" w:eastAsia="en-US" w:bidi="ar-SA"/>
      </w:rPr>
    </w:lvl>
    <w:lvl w:ilvl="8" w:tplc="52840606">
      <w:numFmt w:val="bullet"/>
      <w:lvlText w:val="•"/>
      <w:lvlJc w:val="left"/>
      <w:pPr>
        <w:ind w:left="8313" w:hanging="195"/>
      </w:pPr>
      <w:rPr>
        <w:rFonts w:hint="default"/>
        <w:lang w:val="ru-RU" w:eastAsia="en-US" w:bidi="ar-SA"/>
      </w:rPr>
    </w:lvl>
  </w:abstractNum>
  <w:abstractNum w:abstractNumId="13">
    <w:nsid w:val="5E77352A"/>
    <w:multiLevelType w:val="hybridMultilevel"/>
    <w:tmpl w:val="A67EA2A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5FFF7996"/>
    <w:multiLevelType w:val="hybridMultilevel"/>
    <w:tmpl w:val="798C674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A120250"/>
    <w:multiLevelType w:val="hybridMultilevel"/>
    <w:tmpl w:val="EAA07D6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6FD477ED"/>
    <w:multiLevelType w:val="hybridMultilevel"/>
    <w:tmpl w:val="1C543A7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71830B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184214E"/>
    <w:multiLevelType w:val="hybridMultilevel"/>
    <w:tmpl w:val="AAD425DC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72B278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2321B8"/>
    <w:multiLevelType w:val="hybridMultilevel"/>
    <w:tmpl w:val="79F077BA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76BE32E2"/>
    <w:multiLevelType w:val="hybridMultilevel"/>
    <w:tmpl w:val="48F075B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7D5218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2"/>
  </w:num>
  <w:num w:numId="5">
    <w:abstractNumId w:val="17"/>
  </w:num>
  <w:num w:numId="6">
    <w:abstractNumId w:val="10"/>
  </w:num>
  <w:num w:numId="7">
    <w:abstractNumId w:val="7"/>
  </w:num>
  <w:num w:numId="8">
    <w:abstractNumId w:val="19"/>
  </w:num>
  <w:num w:numId="9">
    <w:abstractNumId w:val="9"/>
  </w:num>
  <w:num w:numId="10">
    <w:abstractNumId w:val="4"/>
  </w:num>
  <w:num w:numId="11">
    <w:abstractNumId w:val="11"/>
  </w:num>
  <w:num w:numId="12">
    <w:abstractNumId w:val="18"/>
  </w:num>
  <w:num w:numId="13">
    <w:abstractNumId w:val="3"/>
  </w:num>
  <w:num w:numId="14">
    <w:abstractNumId w:val="15"/>
  </w:num>
  <w:num w:numId="15">
    <w:abstractNumId w:val="0"/>
  </w:num>
  <w:num w:numId="16">
    <w:abstractNumId w:val="16"/>
  </w:num>
  <w:num w:numId="17">
    <w:abstractNumId w:val="14"/>
  </w:num>
  <w:num w:numId="18">
    <w:abstractNumId w:val="20"/>
  </w:num>
  <w:num w:numId="19">
    <w:abstractNumId w:val="21"/>
  </w:num>
  <w:num w:numId="20">
    <w:abstractNumId w:val="13"/>
  </w:num>
  <w:num w:numId="21">
    <w:abstractNumId w:val="5"/>
  </w:num>
  <w:num w:numId="22">
    <w:abstractNumId w:val="1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61498"/>
    <w:rsid w:val="002D33B1"/>
    <w:rsid w:val="002D3591"/>
    <w:rsid w:val="003514A0"/>
    <w:rsid w:val="004D67E9"/>
    <w:rsid w:val="004E679B"/>
    <w:rsid w:val="004F7E17"/>
    <w:rsid w:val="00503B12"/>
    <w:rsid w:val="00504429"/>
    <w:rsid w:val="00541327"/>
    <w:rsid w:val="005A05CE"/>
    <w:rsid w:val="005E1C2B"/>
    <w:rsid w:val="00653AF6"/>
    <w:rsid w:val="0080705C"/>
    <w:rsid w:val="008212F1"/>
    <w:rsid w:val="008C38BA"/>
    <w:rsid w:val="009B75BD"/>
    <w:rsid w:val="009E587D"/>
    <w:rsid w:val="00A34EFF"/>
    <w:rsid w:val="00A57A17"/>
    <w:rsid w:val="00B73A5A"/>
    <w:rsid w:val="00B95521"/>
    <w:rsid w:val="00BE6EFC"/>
    <w:rsid w:val="00C127DF"/>
    <w:rsid w:val="00C94E13"/>
    <w:rsid w:val="00CE1BD0"/>
    <w:rsid w:val="00D23EB7"/>
    <w:rsid w:val="00D25219"/>
    <w:rsid w:val="00DA0DFD"/>
    <w:rsid w:val="00DB342D"/>
    <w:rsid w:val="00DE3F8F"/>
    <w:rsid w:val="00E3408C"/>
    <w:rsid w:val="00E438A1"/>
    <w:rsid w:val="00F01E19"/>
    <w:rsid w:val="00F43CD3"/>
    <w:rsid w:val="00F8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705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70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705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70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5</cp:revision>
  <dcterms:created xsi:type="dcterms:W3CDTF">2022-10-21T07:31:00Z</dcterms:created>
  <dcterms:modified xsi:type="dcterms:W3CDTF">2022-10-26T06:56:00Z</dcterms:modified>
</cp:coreProperties>
</file>